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6EC" w:rsidRPr="004B7090" w:rsidRDefault="002A06EC" w:rsidP="002A06EC">
      <w:pPr>
        <w:widowControl/>
        <w:spacing w:before="100" w:beforeAutospacing="1" w:after="100" w:afterAutospacing="1"/>
        <w:rPr>
          <w:rFonts w:ascii="微軟正黑體" w:eastAsia="微軟正黑體" w:hAnsi="微軟正黑體" w:cs="Gen Jyuu GothicX Medium"/>
          <w:color w:val="000099"/>
          <w:kern w:val="0"/>
          <w:szCs w:val="24"/>
        </w:rPr>
      </w:pPr>
      <w:r w:rsidRPr="004B7090">
        <w:rPr>
          <w:rFonts w:ascii="微軟正黑體" w:eastAsia="微軟正黑體" w:hAnsi="微軟正黑體" w:cs="Gen Jyuu GothicX Medium"/>
          <w:color w:val="000099"/>
          <w:kern w:val="0"/>
          <w:szCs w:val="24"/>
        </w:rPr>
        <w:t>※</w:t>
      </w:r>
      <w:r w:rsidR="009A2AC9" w:rsidRPr="004B7090">
        <w:rPr>
          <w:rFonts w:ascii="微軟正黑體" w:eastAsia="微軟正黑體" w:hAnsi="微軟正黑體" w:cs="Gen Jyuu GothicX Medium" w:hint="eastAsia"/>
          <w:b/>
          <w:color w:val="000099"/>
          <w:kern w:val="0"/>
          <w:szCs w:val="24"/>
        </w:rPr>
        <w:t>國立臺灣大學</w:t>
      </w:r>
      <w:r w:rsidRPr="004B7090">
        <w:rPr>
          <w:rFonts w:ascii="微軟正黑體" w:eastAsia="微軟正黑體" w:hAnsi="微軟正黑體" w:cs="Gen Jyuu GothicX Medium"/>
          <w:b/>
          <w:bCs/>
          <w:color w:val="000099"/>
          <w:kern w:val="0"/>
          <w:szCs w:val="24"/>
        </w:rPr>
        <w:t>節次代號說明</w:t>
      </w:r>
      <w:r w:rsidRPr="004B7090">
        <w:rPr>
          <w:rFonts w:ascii="微軟正黑體" w:eastAsia="微軟正黑體" w:hAnsi="微軟正黑體" w:cs="Gen Jyuu GothicX Medium"/>
          <w:color w:val="000099"/>
          <w:kern w:val="0"/>
          <w:szCs w:val="24"/>
        </w:rPr>
        <w:t xml:space="preserve">※ </w:t>
      </w:r>
    </w:p>
    <w:tbl>
      <w:tblPr>
        <w:tblW w:w="9540" w:type="dxa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64"/>
        <w:gridCol w:w="1816"/>
        <w:gridCol w:w="1364"/>
        <w:gridCol w:w="1816"/>
        <w:gridCol w:w="1364"/>
        <w:gridCol w:w="1816"/>
      </w:tblGrid>
      <w:tr w:rsidR="002A06EC" w:rsidRPr="004B7090" w:rsidTr="009A2AC9">
        <w:trPr>
          <w:trHeight w:val="397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A06EC" w:rsidRPr="004B7090" w:rsidRDefault="002A06EC" w:rsidP="009A2AC9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Gen Jyuu GothicX Medium"/>
                <w:b/>
                <w:bCs/>
                <w:kern w:val="0"/>
                <w:szCs w:val="24"/>
              </w:rPr>
            </w:pPr>
            <w:r w:rsidRPr="004B7090">
              <w:rPr>
                <w:rFonts w:ascii="微軟正黑體" w:eastAsia="微軟正黑體" w:hAnsi="微軟正黑體" w:cs="Gen Jyuu GothicX Medium"/>
                <w:b/>
                <w:bCs/>
                <w:kern w:val="0"/>
                <w:szCs w:val="24"/>
              </w:rPr>
              <w:t>節次代號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A06EC" w:rsidRPr="004B7090" w:rsidRDefault="002A06EC" w:rsidP="009A2AC9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Gen Jyuu GothicX Medium"/>
                <w:b/>
                <w:bCs/>
                <w:kern w:val="0"/>
                <w:szCs w:val="24"/>
              </w:rPr>
            </w:pPr>
            <w:r w:rsidRPr="004B7090">
              <w:rPr>
                <w:rFonts w:ascii="微軟正黑體" w:eastAsia="微軟正黑體" w:hAnsi="微軟正黑體" w:cs="Gen Jyuu GothicX Medium"/>
                <w:b/>
                <w:bCs/>
                <w:kern w:val="0"/>
                <w:szCs w:val="24"/>
              </w:rPr>
              <w:t>上課時間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A06EC" w:rsidRPr="004B7090" w:rsidRDefault="002A06EC" w:rsidP="009A2AC9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Gen Jyuu GothicX Medium"/>
                <w:b/>
                <w:bCs/>
                <w:kern w:val="0"/>
                <w:szCs w:val="24"/>
              </w:rPr>
            </w:pPr>
            <w:r w:rsidRPr="004B7090">
              <w:rPr>
                <w:rFonts w:ascii="微軟正黑體" w:eastAsia="微軟正黑體" w:hAnsi="微軟正黑體" w:cs="Gen Jyuu GothicX Medium"/>
                <w:b/>
                <w:bCs/>
                <w:kern w:val="0"/>
                <w:szCs w:val="24"/>
              </w:rPr>
              <w:t>節次代號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A06EC" w:rsidRPr="004B7090" w:rsidRDefault="002A06EC" w:rsidP="009A2AC9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Gen Jyuu GothicX Medium"/>
                <w:b/>
                <w:bCs/>
                <w:kern w:val="0"/>
                <w:szCs w:val="24"/>
              </w:rPr>
            </w:pPr>
            <w:r w:rsidRPr="004B7090">
              <w:rPr>
                <w:rFonts w:ascii="微軟正黑體" w:eastAsia="微軟正黑體" w:hAnsi="微軟正黑體" w:cs="Gen Jyuu GothicX Medium"/>
                <w:b/>
                <w:bCs/>
                <w:kern w:val="0"/>
                <w:szCs w:val="24"/>
              </w:rPr>
              <w:t>上課時間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A06EC" w:rsidRPr="004B7090" w:rsidRDefault="002A06EC" w:rsidP="009A2AC9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Gen Jyuu GothicX Medium"/>
                <w:b/>
                <w:bCs/>
                <w:kern w:val="0"/>
                <w:szCs w:val="24"/>
              </w:rPr>
            </w:pPr>
            <w:r w:rsidRPr="004B7090">
              <w:rPr>
                <w:rFonts w:ascii="微軟正黑體" w:eastAsia="微軟正黑體" w:hAnsi="微軟正黑體" w:cs="Gen Jyuu GothicX Medium"/>
                <w:b/>
                <w:bCs/>
                <w:kern w:val="0"/>
                <w:szCs w:val="24"/>
              </w:rPr>
              <w:t>節次代號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A06EC" w:rsidRPr="004B7090" w:rsidRDefault="002A06EC" w:rsidP="009A2AC9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Gen Jyuu GothicX Medium"/>
                <w:b/>
                <w:bCs/>
                <w:kern w:val="0"/>
                <w:szCs w:val="24"/>
              </w:rPr>
            </w:pPr>
            <w:r w:rsidRPr="004B7090">
              <w:rPr>
                <w:rFonts w:ascii="微軟正黑體" w:eastAsia="微軟正黑體" w:hAnsi="微軟正黑體" w:cs="Gen Jyuu GothicX Medium"/>
                <w:b/>
                <w:bCs/>
                <w:kern w:val="0"/>
                <w:szCs w:val="24"/>
              </w:rPr>
              <w:t>上課時間</w:t>
            </w:r>
          </w:p>
        </w:tc>
      </w:tr>
      <w:tr w:rsidR="002A06EC" w:rsidRPr="004B7090" w:rsidTr="009A2AC9">
        <w:trPr>
          <w:trHeight w:val="397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A06EC" w:rsidRPr="004B7090" w:rsidRDefault="002A06EC" w:rsidP="009A2AC9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Gen Jyuu GothicX Medium"/>
                <w:kern w:val="0"/>
                <w:szCs w:val="24"/>
              </w:rPr>
            </w:pPr>
            <w:r w:rsidRPr="004B7090">
              <w:rPr>
                <w:rFonts w:ascii="微軟正黑體" w:eastAsia="微軟正黑體" w:hAnsi="微軟正黑體" w:cs="Gen Jyuu GothicX Medium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A06EC" w:rsidRPr="004B7090" w:rsidRDefault="002A06EC" w:rsidP="009A2AC9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Gen Jyuu GothicX Medium"/>
                <w:kern w:val="0"/>
                <w:szCs w:val="24"/>
              </w:rPr>
            </w:pPr>
            <w:r w:rsidRPr="004B7090">
              <w:rPr>
                <w:rFonts w:ascii="微軟正黑體" w:eastAsia="微軟正黑體" w:hAnsi="微軟正黑體" w:cs="Gen Jyuu GothicX Medium"/>
                <w:kern w:val="0"/>
                <w:szCs w:val="24"/>
              </w:rPr>
              <w:t>7:10-8:00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A06EC" w:rsidRPr="004B7090" w:rsidRDefault="002A06EC" w:rsidP="009A2AC9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Gen Jyuu GothicX Medium"/>
                <w:kern w:val="0"/>
                <w:szCs w:val="24"/>
              </w:rPr>
            </w:pPr>
            <w:r w:rsidRPr="004B7090">
              <w:rPr>
                <w:rFonts w:ascii="微軟正黑體" w:eastAsia="微軟正黑體" w:hAnsi="微軟正黑體" w:cs="Gen Jyuu GothicX Medium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A06EC" w:rsidRPr="004B7090" w:rsidRDefault="002A06EC" w:rsidP="009A2AC9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Gen Jyuu GothicX Medium"/>
                <w:kern w:val="0"/>
                <w:szCs w:val="24"/>
              </w:rPr>
            </w:pPr>
            <w:r w:rsidRPr="004B7090">
              <w:rPr>
                <w:rFonts w:ascii="微軟正黑體" w:eastAsia="微軟正黑體" w:hAnsi="微軟正黑體" w:cs="Gen Jyuu GothicX Medium"/>
                <w:kern w:val="0"/>
                <w:szCs w:val="24"/>
              </w:rPr>
              <w:t>12:20-13:10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A06EC" w:rsidRPr="004B7090" w:rsidRDefault="002A06EC" w:rsidP="009A2AC9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Gen Jyuu GothicX Medium"/>
                <w:kern w:val="0"/>
                <w:szCs w:val="24"/>
              </w:rPr>
            </w:pPr>
            <w:r w:rsidRPr="004B7090">
              <w:rPr>
                <w:rFonts w:ascii="微軟正黑體" w:eastAsia="微軟正黑體" w:hAnsi="微軟正黑體" w:cs="Gen Jyuu GothicX Medium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A06EC" w:rsidRPr="004B7090" w:rsidRDefault="002A06EC" w:rsidP="009A2AC9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Gen Jyuu GothicX Medium"/>
                <w:kern w:val="0"/>
                <w:szCs w:val="24"/>
              </w:rPr>
            </w:pPr>
            <w:r w:rsidRPr="004B7090">
              <w:rPr>
                <w:rFonts w:ascii="微軟正黑體" w:eastAsia="微軟正黑體" w:hAnsi="微軟正黑體" w:cs="Gen Jyuu GothicX Medium"/>
                <w:kern w:val="0"/>
                <w:szCs w:val="24"/>
              </w:rPr>
              <w:t>17:30-18:20</w:t>
            </w:r>
          </w:p>
        </w:tc>
      </w:tr>
      <w:tr w:rsidR="002A06EC" w:rsidRPr="004B7090" w:rsidTr="009A2AC9">
        <w:trPr>
          <w:trHeight w:val="397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A06EC" w:rsidRPr="004B7090" w:rsidRDefault="002A06EC" w:rsidP="009A2AC9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Gen Jyuu GothicX Medium"/>
                <w:kern w:val="0"/>
                <w:szCs w:val="24"/>
              </w:rPr>
            </w:pPr>
            <w:r w:rsidRPr="004B7090">
              <w:rPr>
                <w:rFonts w:ascii="微軟正黑體" w:eastAsia="微軟正黑體" w:hAnsi="微軟正黑體" w:cs="Gen Jyuu GothicX Medium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A06EC" w:rsidRPr="004B7090" w:rsidRDefault="002A06EC" w:rsidP="009A2AC9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Gen Jyuu GothicX Medium"/>
                <w:kern w:val="0"/>
                <w:szCs w:val="24"/>
              </w:rPr>
            </w:pPr>
            <w:r w:rsidRPr="004B7090">
              <w:rPr>
                <w:rFonts w:ascii="微軟正黑體" w:eastAsia="微軟正黑體" w:hAnsi="微軟正黑體" w:cs="Gen Jyuu GothicX Medium"/>
                <w:kern w:val="0"/>
                <w:szCs w:val="24"/>
              </w:rPr>
              <w:t>8:10-9:00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A06EC" w:rsidRPr="004B7090" w:rsidRDefault="002A06EC" w:rsidP="009A2AC9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Gen Jyuu GothicX Medium"/>
                <w:kern w:val="0"/>
                <w:szCs w:val="24"/>
              </w:rPr>
            </w:pPr>
            <w:r w:rsidRPr="004B7090">
              <w:rPr>
                <w:rFonts w:ascii="微軟正黑體" w:eastAsia="微軟正黑體" w:hAnsi="微軟正黑體" w:cs="Gen Jyuu GothicX Medium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A06EC" w:rsidRPr="004B7090" w:rsidRDefault="002A06EC" w:rsidP="009A2AC9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Gen Jyuu GothicX Medium"/>
                <w:kern w:val="0"/>
                <w:szCs w:val="24"/>
              </w:rPr>
            </w:pPr>
            <w:r w:rsidRPr="004B7090">
              <w:rPr>
                <w:rFonts w:ascii="微軟正黑體" w:eastAsia="微軟正黑體" w:hAnsi="微軟正黑體" w:cs="Gen Jyuu GothicX Medium"/>
                <w:kern w:val="0"/>
                <w:szCs w:val="24"/>
              </w:rPr>
              <w:t>13:20-14:10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A06EC" w:rsidRPr="004B7090" w:rsidRDefault="002A06EC" w:rsidP="009A2AC9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Gen Jyuu GothicX Medium"/>
                <w:kern w:val="0"/>
                <w:szCs w:val="24"/>
              </w:rPr>
            </w:pPr>
            <w:r w:rsidRPr="004B7090">
              <w:rPr>
                <w:rFonts w:ascii="微軟正黑體" w:eastAsia="微軟正黑體" w:hAnsi="微軟正黑體" w:cs="Gen Jyuu GothicX Medium"/>
                <w:kern w:val="0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A06EC" w:rsidRPr="004B7090" w:rsidRDefault="002A06EC" w:rsidP="009A2AC9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Gen Jyuu GothicX Medium"/>
                <w:kern w:val="0"/>
                <w:szCs w:val="24"/>
              </w:rPr>
            </w:pPr>
            <w:r w:rsidRPr="004B7090">
              <w:rPr>
                <w:rFonts w:ascii="微軟正黑體" w:eastAsia="微軟正黑體" w:hAnsi="微軟正黑體" w:cs="Gen Jyuu GothicX Medium"/>
                <w:kern w:val="0"/>
                <w:szCs w:val="24"/>
              </w:rPr>
              <w:t>18:25-19:15</w:t>
            </w:r>
          </w:p>
        </w:tc>
      </w:tr>
      <w:tr w:rsidR="002A06EC" w:rsidRPr="004B7090" w:rsidTr="009A2AC9">
        <w:trPr>
          <w:trHeight w:val="397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A06EC" w:rsidRPr="004B7090" w:rsidRDefault="002A06EC" w:rsidP="009A2AC9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Gen Jyuu GothicX Medium"/>
                <w:kern w:val="0"/>
                <w:szCs w:val="24"/>
              </w:rPr>
            </w:pPr>
            <w:r w:rsidRPr="004B7090">
              <w:rPr>
                <w:rFonts w:ascii="微軟正黑體" w:eastAsia="微軟正黑體" w:hAnsi="微軟正黑體" w:cs="Gen Jyuu GothicX Medium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A06EC" w:rsidRPr="004B7090" w:rsidRDefault="002A06EC" w:rsidP="009A2AC9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Gen Jyuu GothicX Medium"/>
                <w:kern w:val="0"/>
                <w:szCs w:val="24"/>
              </w:rPr>
            </w:pPr>
            <w:r w:rsidRPr="004B7090">
              <w:rPr>
                <w:rFonts w:ascii="微軟正黑體" w:eastAsia="微軟正黑體" w:hAnsi="微軟正黑體" w:cs="Gen Jyuu GothicX Medium"/>
                <w:kern w:val="0"/>
                <w:szCs w:val="24"/>
              </w:rPr>
              <w:t>9:10-10:00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A06EC" w:rsidRPr="004B7090" w:rsidRDefault="002A06EC" w:rsidP="009A2AC9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Gen Jyuu GothicX Medium"/>
                <w:kern w:val="0"/>
                <w:szCs w:val="24"/>
              </w:rPr>
            </w:pPr>
            <w:r w:rsidRPr="004B7090">
              <w:rPr>
                <w:rFonts w:ascii="微軟正黑體" w:eastAsia="微軟正黑體" w:hAnsi="微軟正黑體" w:cs="Gen Jyuu GothicX Medium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A06EC" w:rsidRPr="004B7090" w:rsidRDefault="002A06EC" w:rsidP="009A2AC9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Gen Jyuu GothicX Medium"/>
                <w:kern w:val="0"/>
                <w:szCs w:val="24"/>
              </w:rPr>
            </w:pPr>
            <w:r w:rsidRPr="004B7090">
              <w:rPr>
                <w:rFonts w:ascii="微軟正黑體" w:eastAsia="微軟正黑體" w:hAnsi="微軟正黑體" w:cs="Gen Jyuu GothicX Medium"/>
                <w:kern w:val="0"/>
                <w:szCs w:val="24"/>
              </w:rPr>
              <w:t>14:20-15:10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A06EC" w:rsidRPr="004B7090" w:rsidRDefault="002A06EC" w:rsidP="009A2AC9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Gen Jyuu GothicX Medium"/>
                <w:kern w:val="0"/>
                <w:szCs w:val="24"/>
              </w:rPr>
            </w:pPr>
            <w:r w:rsidRPr="004B7090">
              <w:rPr>
                <w:rFonts w:ascii="微軟正黑體" w:eastAsia="微軟正黑體" w:hAnsi="微軟正黑體" w:cs="Gen Jyuu GothicX Medium"/>
                <w:kern w:val="0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A06EC" w:rsidRPr="004B7090" w:rsidRDefault="002A06EC" w:rsidP="009A2AC9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Gen Jyuu GothicX Medium"/>
                <w:kern w:val="0"/>
                <w:szCs w:val="24"/>
              </w:rPr>
            </w:pPr>
            <w:r w:rsidRPr="004B7090">
              <w:rPr>
                <w:rFonts w:ascii="微軟正黑體" w:eastAsia="微軟正黑體" w:hAnsi="微軟正黑體" w:cs="Gen Jyuu GothicX Medium"/>
                <w:kern w:val="0"/>
                <w:szCs w:val="24"/>
              </w:rPr>
              <w:t>19:20-20:10</w:t>
            </w:r>
          </w:p>
        </w:tc>
      </w:tr>
      <w:tr w:rsidR="002A06EC" w:rsidRPr="004B7090" w:rsidTr="009A2AC9">
        <w:trPr>
          <w:trHeight w:val="397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A06EC" w:rsidRPr="004B7090" w:rsidRDefault="002A06EC" w:rsidP="009A2AC9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Gen Jyuu GothicX Medium"/>
                <w:kern w:val="0"/>
                <w:szCs w:val="24"/>
              </w:rPr>
            </w:pPr>
            <w:r w:rsidRPr="004B7090">
              <w:rPr>
                <w:rFonts w:ascii="微軟正黑體" w:eastAsia="微軟正黑體" w:hAnsi="微軟正黑體" w:cs="Gen Jyuu GothicX Medium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A06EC" w:rsidRPr="004B7090" w:rsidRDefault="002A06EC" w:rsidP="009A2AC9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Gen Jyuu GothicX Medium"/>
                <w:kern w:val="0"/>
                <w:szCs w:val="24"/>
              </w:rPr>
            </w:pPr>
            <w:r w:rsidRPr="004B7090">
              <w:rPr>
                <w:rFonts w:ascii="微軟正黑體" w:eastAsia="微軟正黑體" w:hAnsi="微軟正黑體" w:cs="Gen Jyuu GothicX Medium"/>
                <w:kern w:val="0"/>
                <w:szCs w:val="24"/>
              </w:rPr>
              <w:t>10:20-11:10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A06EC" w:rsidRPr="004B7090" w:rsidRDefault="002A06EC" w:rsidP="009A2AC9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Gen Jyuu GothicX Medium"/>
                <w:kern w:val="0"/>
                <w:szCs w:val="24"/>
              </w:rPr>
            </w:pPr>
            <w:r w:rsidRPr="004B7090">
              <w:rPr>
                <w:rFonts w:ascii="微軟正黑體" w:eastAsia="微軟正黑體" w:hAnsi="微軟正黑體" w:cs="Gen Jyuu GothicX Medium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A06EC" w:rsidRPr="004B7090" w:rsidRDefault="002A06EC" w:rsidP="009A2AC9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Gen Jyuu GothicX Medium"/>
                <w:kern w:val="0"/>
                <w:szCs w:val="24"/>
              </w:rPr>
            </w:pPr>
            <w:r w:rsidRPr="004B7090">
              <w:rPr>
                <w:rFonts w:ascii="微軟正黑體" w:eastAsia="微軟正黑體" w:hAnsi="微軟正黑體" w:cs="Gen Jyuu GothicX Medium"/>
                <w:kern w:val="0"/>
                <w:szCs w:val="24"/>
              </w:rPr>
              <w:t>15:30-16:20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A06EC" w:rsidRPr="004B7090" w:rsidRDefault="002A06EC" w:rsidP="009A2AC9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Gen Jyuu GothicX Medium"/>
                <w:kern w:val="0"/>
                <w:szCs w:val="24"/>
              </w:rPr>
            </w:pPr>
            <w:r w:rsidRPr="004B7090">
              <w:rPr>
                <w:rFonts w:ascii="微軟正黑體" w:eastAsia="微軟正黑體" w:hAnsi="微軟正黑體" w:cs="Gen Jyuu GothicX Medium"/>
                <w:kern w:val="0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A06EC" w:rsidRPr="004B7090" w:rsidRDefault="002A06EC" w:rsidP="009A2AC9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Gen Jyuu GothicX Medium"/>
                <w:kern w:val="0"/>
                <w:szCs w:val="24"/>
              </w:rPr>
            </w:pPr>
            <w:r w:rsidRPr="004B7090">
              <w:rPr>
                <w:rFonts w:ascii="微軟正黑體" w:eastAsia="微軟正黑體" w:hAnsi="微軟正黑體" w:cs="Gen Jyuu GothicX Medium"/>
                <w:kern w:val="0"/>
                <w:szCs w:val="24"/>
              </w:rPr>
              <w:t>20:15-21:05</w:t>
            </w:r>
          </w:p>
        </w:tc>
      </w:tr>
      <w:tr w:rsidR="002A06EC" w:rsidRPr="004B7090" w:rsidTr="009A2AC9">
        <w:trPr>
          <w:trHeight w:val="397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A06EC" w:rsidRPr="004B7090" w:rsidRDefault="002A06EC" w:rsidP="009A2AC9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Gen Jyuu GothicX Medium"/>
                <w:kern w:val="0"/>
                <w:szCs w:val="24"/>
              </w:rPr>
            </w:pPr>
            <w:r w:rsidRPr="004B7090">
              <w:rPr>
                <w:rFonts w:ascii="微軟正黑體" w:eastAsia="微軟正黑體" w:hAnsi="微軟正黑體" w:cs="Gen Jyuu GothicX Medium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A06EC" w:rsidRPr="004B7090" w:rsidRDefault="002A06EC" w:rsidP="009A2AC9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Gen Jyuu GothicX Medium"/>
                <w:kern w:val="0"/>
                <w:szCs w:val="24"/>
              </w:rPr>
            </w:pPr>
            <w:r w:rsidRPr="004B7090">
              <w:rPr>
                <w:rFonts w:ascii="微軟正黑體" w:eastAsia="微軟正黑體" w:hAnsi="微軟正黑體" w:cs="Gen Jyuu GothicX Medium"/>
                <w:kern w:val="0"/>
                <w:szCs w:val="24"/>
              </w:rPr>
              <w:t>11:20-12:10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A06EC" w:rsidRPr="004B7090" w:rsidRDefault="002A06EC" w:rsidP="009A2AC9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Gen Jyuu GothicX Medium"/>
                <w:kern w:val="0"/>
                <w:szCs w:val="24"/>
              </w:rPr>
            </w:pPr>
            <w:r w:rsidRPr="004B7090">
              <w:rPr>
                <w:rFonts w:ascii="微軟正黑體" w:eastAsia="微軟正黑體" w:hAnsi="微軟正黑體" w:cs="Gen Jyuu GothicX Medium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A06EC" w:rsidRPr="004B7090" w:rsidRDefault="002A06EC" w:rsidP="009A2AC9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Gen Jyuu GothicX Medium"/>
                <w:kern w:val="0"/>
                <w:szCs w:val="24"/>
              </w:rPr>
            </w:pPr>
            <w:r w:rsidRPr="004B7090">
              <w:rPr>
                <w:rFonts w:ascii="微軟正黑體" w:eastAsia="微軟正黑體" w:hAnsi="微軟正黑體" w:cs="Gen Jyuu GothicX Medium"/>
                <w:kern w:val="0"/>
                <w:szCs w:val="24"/>
              </w:rPr>
              <w:t>16:30-17:20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A06EC" w:rsidRPr="004B7090" w:rsidRDefault="002A06EC" w:rsidP="009A2AC9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Gen Jyuu GothicX Medium"/>
                <w:kern w:val="0"/>
                <w:szCs w:val="24"/>
              </w:rPr>
            </w:pPr>
            <w:r w:rsidRPr="004B7090">
              <w:rPr>
                <w:rFonts w:ascii="微軟正黑體" w:eastAsia="微軟正黑體" w:hAnsi="微軟正黑體" w:cs="Gen Jyuu GothicX Medium"/>
                <w:kern w:val="0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A06EC" w:rsidRPr="004B7090" w:rsidRDefault="002A06EC" w:rsidP="009A2AC9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Gen Jyuu GothicX Medium"/>
                <w:kern w:val="0"/>
                <w:szCs w:val="24"/>
              </w:rPr>
            </w:pPr>
            <w:r w:rsidRPr="004B7090">
              <w:rPr>
                <w:rFonts w:ascii="微軟正黑體" w:eastAsia="微軟正黑體" w:hAnsi="微軟正黑體" w:cs="Gen Jyuu GothicX Medium"/>
                <w:kern w:val="0"/>
                <w:szCs w:val="24"/>
              </w:rPr>
              <w:t>21:10-22:00</w:t>
            </w:r>
          </w:p>
        </w:tc>
      </w:tr>
    </w:tbl>
    <w:p w:rsidR="006A5108" w:rsidRDefault="00C325D7">
      <w:pPr>
        <w:rPr>
          <w:rFonts w:ascii="微軟正黑體" w:eastAsia="微軟正黑體" w:hAnsi="微軟正黑體" w:cs="Gen Jyuu GothicX Medium"/>
        </w:rPr>
      </w:pPr>
    </w:p>
    <w:p w:rsidR="00E91AE1" w:rsidRDefault="00E91AE1">
      <w:pPr>
        <w:rPr>
          <w:rFonts w:ascii="微軟正黑體" w:eastAsia="微軟正黑體" w:hAnsi="微軟正黑體" w:cs="Gen Jyuu GothicX Medium"/>
        </w:rPr>
      </w:pPr>
    </w:p>
    <w:p w:rsidR="003E69EC" w:rsidRPr="00C325D7" w:rsidRDefault="001316D9">
      <w:pPr>
        <w:rPr>
          <w:rFonts w:ascii="微軟正黑體" w:eastAsia="微軟正黑體" w:hAnsi="微軟正黑體" w:cs="Gen Jyuu GothicX Medium"/>
        </w:rPr>
      </w:pPr>
      <w:r w:rsidRPr="00C325D7">
        <w:rPr>
          <w:rFonts w:ascii="微軟正黑體" w:eastAsia="微軟正黑體" w:hAnsi="微軟正黑體" w:cs="新細明體" w:hint="eastAsia"/>
          <w:color w:val="555555"/>
          <w:shd w:val="clear" w:color="auto" w:fill="FFFFFF"/>
        </w:rPr>
        <w:t>◆</w:t>
      </w:r>
      <w:r w:rsidR="00C325D7">
        <w:rPr>
          <w:rFonts w:ascii="微軟正黑體" w:eastAsia="微軟正黑體" w:hAnsi="微軟正黑體" w:cs="新細明體" w:hint="eastAsia"/>
          <w:color w:val="555555"/>
          <w:shd w:val="clear" w:color="auto" w:fill="FFFFFF"/>
        </w:rPr>
        <w:t xml:space="preserve"> </w:t>
      </w:r>
      <w:r w:rsidR="003E69EC" w:rsidRPr="00C325D7">
        <w:rPr>
          <w:rFonts w:ascii="微軟正黑體" w:eastAsia="微軟正黑體" w:hAnsi="微軟正黑體" w:cs="Gen Jyuu GothicX Medium" w:hint="eastAsia"/>
        </w:rPr>
        <w:t>本校與國立臺灣大學聯盟課程說明(通識課程部分)：</w:t>
      </w:r>
    </w:p>
    <w:p w:rsidR="003E69EC" w:rsidRPr="00C325D7" w:rsidRDefault="001316D9" w:rsidP="003E69EC">
      <w:pPr>
        <w:rPr>
          <w:rFonts w:ascii="微軟正黑體" w:eastAsia="微軟正黑體" w:hAnsi="微軟正黑體" w:cs="Gen Jyuu GothicX Medium"/>
        </w:rPr>
      </w:pPr>
      <w:r w:rsidRPr="00C325D7">
        <w:rPr>
          <w:rFonts w:ascii="微軟正黑體" w:eastAsia="微軟正黑體" w:hAnsi="微軟正黑體" w:cs="新細明體" w:hint="eastAsia"/>
          <w:color w:val="555555"/>
          <w:shd w:val="clear" w:color="auto" w:fill="FFFFFF"/>
        </w:rPr>
        <w:t>1.</w:t>
      </w:r>
      <w:r w:rsidR="003E69EC" w:rsidRPr="00C325D7">
        <w:rPr>
          <w:rFonts w:ascii="微軟正黑體" w:eastAsia="微軟正黑體" w:hAnsi="微軟正黑體" w:cs="Gen Jyuu GothicX Medium" w:hint="eastAsia"/>
        </w:rPr>
        <w:t>本校二年制在職專班學生不開放跨校選修。</w:t>
      </w:r>
    </w:p>
    <w:p w:rsidR="003E69EC" w:rsidRPr="00C325D7" w:rsidRDefault="001316D9" w:rsidP="003E69EC">
      <w:pPr>
        <w:rPr>
          <w:rFonts w:ascii="微軟正黑體" w:eastAsia="微軟正黑體" w:hAnsi="微軟正黑體" w:cs="Gen Jyuu GothicX Medium"/>
        </w:rPr>
      </w:pPr>
      <w:r w:rsidRPr="00C325D7">
        <w:rPr>
          <w:rFonts w:ascii="微軟正黑體" w:eastAsia="微軟正黑體" w:hAnsi="微軟正黑體" w:cs="新細明體" w:hint="eastAsia"/>
          <w:color w:val="555555"/>
          <w:shd w:val="clear" w:color="auto" w:fill="FFFFFF"/>
        </w:rPr>
        <w:t>2.</w:t>
      </w:r>
      <w:r w:rsidR="003E69EC" w:rsidRPr="00C325D7">
        <w:rPr>
          <w:rFonts w:ascii="微軟正黑體" w:eastAsia="微軟正黑體" w:hAnsi="微軟正黑體" w:cs="Gen Jyuu GothicX Medium" w:hint="eastAsia"/>
        </w:rPr>
        <w:t>日間學士班學生可選修，無需</w:t>
      </w:r>
      <w:proofErr w:type="gramStart"/>
      <w:r w:rsidR="003E69EC" w:rsidRPr="00C325D7">
        <w:rPr>
          <w:rFonts w:ascii="微軟正黑體" w:eastAsia="微軟正黑體" w:hAnsi="微軟正黑體" w:cs="Gen Jyuu GothicX Medium" w:hint="eastAsia"/>
        </w:rPr>
        <w:t>繳</w:t>
      </w:r>
      <w:proofErr w:type="gramEnd"/>
      <w:r w:rsidR="003E69EC" w:rsidRPr="00C325D7">
        <w:rPr>
          <w:rFonts w:ascii="微軟正黑體" w:eastAsia="微軟正黑體" w:hAnsi="微軟正黑體" w:cs="Gen Jyuu GothicX Medium" w:hint="eastAsia"/>
        </w:rPr>
        <w:t>學分費(但延畢生除外)。</w:t>
      </w:r>
    </w:p>
    <w:p w:rsidR="003E69EC" w:rsidRPr="00C325D7" w:rsidRDefault="001316D9" w:rsidP="00C325D7">
      <w:pPr>
        <w:spacing w:line="0" w:lineRule="atLeast"/>
        <w:rPr>
          <w:rFonts w:ascii="微軟正黑體" w:eastAsia="微軟正黑體" w:hAnsi="微軟正黑體" w:cs="Gen Jyuu GothicX Medium"/>
        </w:rPr>
      </w:pPr>
      <w:r w:rsidRPr="00C325D7">
        <w:rPr>
          <w:rFonts w:ascii="微軟正黑體" w:eastAsia="微軟正黑體" w:hAnsi="微軟正黑體" w:cs="新細明體" w:hint="eastAsia"/>
          <w:color w:val="555555"/>
          <w:shd w:val="clear" w:color="auto" w:fill="FFFFFF"/>
        </w:rPr>
        <w:t>3.</w:t>
      </w:r>
      <w:r w:rsidR="003E69EC" w:rsidRPr="00C325D7">
        <w:rPr>
          <w:rFonts w:ascii="微軟正黑體" w:eastAsia="微軟正黑體" w:hAnsi="微軟正黑體" w:cs="Gen Jyuu GothicX Medium" w:hint="eastAsia"/>
        </w:rPr>
        <w:t>進修學士班學生可選修，但需繳學分費</w:t>
      </w:r>
      <w:r w:rsidR="00C325D7" w:rsidRPr="00C325D7">
        <w:rPr>
          <w:rFonts w:ascii="微軟正黑體" w:eastAsia="微軟正黑體" w:hAnsi="微軟正黑體" w:cs="Gen Jyuu GothicX Medium"/>
        </w:rPr>
        <w:br/>
      </w:r>
      <w:r w:rsidR="003E69EC" w:rsidRPr="00C325D7">
        <w:rPr>
          <w:rFonts w:ascii="微軟正黑體" w:eastAsia="微軟正黑體" w:hAnsi="微軟正黑體" w:cs="Gen Jyuu GothicX Medium" w:hint="eastAsia"/>
        </w:rPr>
        <w:t>(需至本校臺藝大出納組繳納所選課程之學分費用，以選修學分數計算繳費)。</w:t>
      </w:r>
    </w:p>
    <w:p w:rsidR="003E69EC" w:rsidRPr="00C325D7" w:rsidRDefault="001316D9" w:rsidP="003E69EC">
      <w:pPr>
        <w:rPr>
          <w:rFonts w:ascii="微軟正黑體" w:eastAsia="微軟正黑體" w:hAnsi="微軟正黑體" w:cs="Gen Jyuu GothicX Medium"/>
        </w:rPr>
      </w:pPr>
      <w:r w:rsidRPr="00C325D7">
        <w:rPr>
          <w:rFonts w:ascii="微軟正黑體" w:eastAsia="微軟正黑體" w:hAnsi="微軟正黑體" w:cs="Gen Jyuu GothicX Medium" w:hint="eastAsia"/>
        </w:rPr>
        <w:t>4.</w:t>
      </w:r>
      <w:proofErr w:type="gramStart"/>
      <w:r w:rsidR="003E69EC" w:rsidRPr="00C325D7">
        <w:rPr>
          <w:rFonts w:ascii="微軟正黑體" w:eastAsia="微軟正黑體" w:hAnsi="微軟正黑體" w:cs="Gen Jyuu GothicX Medium" w:hint="eastAsia"/>
        </w:rPr>
        <w:t>請至通識</w:t>
      </w:r>
      <w:proofErr w:type="gramEnd"/>
      <w:r w:rsidR="003E69EC" w:rsidRPr="00C325D7">
        <w:rPr>
          <w:rFonts w:ascii="微軟正黑體" w:eastAsia="微軟正黑體" w:hAnsi="微軟正黑體" w:cs="Gen Jyuu GothicX Medium" w:hint="eastAsia"/>
        </w:rPr>
        <w:t>教育中心填寫「校際選課申請</w:t>
      </w:r>
      <w:bookmarkStart w:id="0" w:name="_GoBack"/>
      <w:bookmarkEnd w:id="0"/>
      <w:r w:rsidR="003E69EC" w:rsidRPr="00C325D7">
        <w:rPr>
          <w:rFonts w:ascii="微軟正黑體" w:eastAsia="微軟正黑體" w:hAnsi="微軟正黑體" w:cs="Gen Jyuu GothicX Medium" w:hint="eastAsia"/>
        </w:rPr>
        <w:t xml:space="preserve">單」，並依「跨校選課流程」完成相關程序。 </w:t>
      </w:r>
    </w:p>
    <w:p w:rsidR="003E69EC" w:rsidRPr="00C325D7" w:rsidRDefault="001316D9" w:rsidP="003E69EC">
      <w:pPr>
        <w:rPr>
          <w:rFonts w:ascii="微軟正黑體" w:eastAsia="微軟正黑體" w:hAnsi="微軟正黑體" w:cs="Gen Jyuu GothicX Medium"/>
        </w:rPr>
      </w:pPr>
      <w:r w:rsidRPr="00C325D7">
        <w:rPr>
          <w:rFonts w:ascii="微軟正黑體" w:eastAsia="微軟正黑體" w:hAnsi="微軟正黑體" w:cs="Gen Jyuu GothicX Medium" w:hint="eastAsia"/>
        </w:rPr>
        <w:t>5.</w:t>
      </w:r>
      <w:r w:rsidR="003E69EC" w:rsidRPr="00C325D7">
        <w:rPr>
          <w:rFonts w:ascii="微軟正黑體" w:eastAsia="微軟正黑體" w:hAnsi="微軟正黑體" w:cs="Gen Jyuu GothicX Medium" w:hint="eastAsia"/>
        </w:rPr>
        <w:t>跨校選修通識課程之學分數，不列入當學期應修最低學分數。</w:t>
      </w:r>
    </w:p>
    <w:sectPr w:rsidR="003E69EC" w:rsidRPr="00C325D7" w:rsidSect="00C325D7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n Jyuu GothicX Medium">
    <w:panose1 w:val="020B0402020203020207"/>
    <w:charset w:val="88"/>
    <w:family w:val="swiss"/>
    <w:pitch w:val="variable"/>
    <w:sig w:usb0="E1000AFF" w:usb1="6A4FFDFB" w:usb2="02000012" w:usb3="00000000" w:csb0="0012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EC"/>
    <w:rsid w:val="000A5F4B"/>
    <w:rsid w:val="001316D9"/>
    <w:rsid w:val="00266F9F"/>
    <w:rsid w:val="002A06EC"/>
    <w:rsid w:val="003E69EC"/>
    <w:rsid w:val="004B7090"/>
    <w:rsid w:val="00706EE0"/>
    <w:rsid w:val="009A2AC9"/>
    <w:rsid w:val="00C325D7"/>
    <w:rsid w:val="00E51964"/>
    <w:rsid w:val="00E9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E3849"/>
  <w15:docId w15:val="{5322A99D-1A4B-48C3-8873-2102B29F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6E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Yun Shiao</dc:creator>
  <cp:lastModifiedBy>凃曉怡</cp:lastModifiedBy>
  <cp:revision>10</cp:revision>
  <cp:lastPrinted>2018-02-06T02:04:00Z</cp:lastPrinted>
  <dcterms:created xsi:type="dcterms:W3CDTF">2018-02-06T02:05:00Z</dcterms:created>
  <dcterms:modified xsi:type="dcterms:W3CDTF">2022-08-03T06:43:00Z</dcterms:modified>
</cp:coreProperties>
</file>